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C8" w:rsidRPr="00C825A6" w:rsidRDefault="007503C8" w:rsidP="007503C8">
      <w:pPr>
        <w:pStyle w:val="NoSpacing"/>
        <w:spacing w:line="360" w:lineRule="auto"/>
        <w:rPr>
          <w:rStyle w:val="apple-converted-space"/>
          <w:rFonts w:eastAsia="Calibri" w:cs="Arial"/>
          <w:color w:val="7F7F7F" w:themeColor="text1" w:themeTint="80"/>
          <w:sz w:val="22"/>
          <w:szCs w:val="22"/>
          <w:u w:color="FF0000"/>
        </w:rPr>
      </w:pPr>
      <w:bookmarkStart w:id="0" w:name="_Hlk1119599"/>
      <w:r w:rsidRPr="00C825A6">
        <w:rPr>
          <w:rStyle w:val="apple-converted-space"/>
          <w:rFonts w:eastAsia="Calibri" w:cs="Arial"/>
          <w:b/>
          <w:color w:val="7F7F7F" w:themeColor="text1" w:themeTint="80"/>
          <w:sz w:val="22"/>
          <w:szCs w:val="22"/>
          <w:u w:color="FF0000"/>
        </w:rPr>
        <w:t>Workshop</w:t>
      </w:r>
    </w:p>
    <w:p w:rsidR="00DA2A97" w:rsidRPr="007503C8" w:rsidRDefault="007503C8" w:rsidP="007503C8">
      <w:pPr>
        <w:rPr>
          <w:rStyle w:val="Geen"/>
          <w:rFonts w:ascii="Arial" w:eastAsia="Arial Unicode MS" w:hAnsi="Arial" w:cs="Arial"/>
          <w:b/>
          <w:bCs/>
          <w:color w:val="00B050"/>
          <w:u w:color="000000"/>
          <w:bdr w:val="nil"/>
          <w:lang w:val="nl-NL" w:eastAsia="zh-CN"/>
        </w:rPr>
      </w:pPr>
      <w:bookmarkStart w:id="1" w:name="_GoBack"/>
      <w:bookmarkEnd w:id="1"/>
      <w:proofErr w:type="spellStart"/>
      <w:r w:rsidRPr="007503C8">
        <w:rPr>
          <w:rStyle w:val="Geen"/>
          <w:rFonts w:ascii="Arial" w:eastAsia="Arial Unicode MS" w:hAnsi="Arial" w:cs="Arial"/>
          <w:b/>
          <w:bCs/>
          <w:color w:val="00B050"/>
          <w:u w:color="000000"/>
          <w:bdr w:val="nil"/>
          <w:lang w:val="nl-NL" w:eastAsia="zh-CN"/>
        </w:rPr>
        <w:t>SoulCollage</w:t>
      </w:r>
      <w:proofErr w:type="spellEnd"/>
      <w:r w:rsidRPr="007503C8">
        <w:rPr>
          <w:rStyle w:val="Geen"/>
          <w:rFonts w:ascii="Arial" w:eastAsia="Arial Unicode MS" w:hAnsi="Arial" w:cs="Arial"/>
          <w:b/>
          <w:bCs/>
          <w:color w:val="00B050"/>
          <w:u w:color="000000"/>
          <w:bdr w:val="nil"/>
          <w:lang w:val="nl-NL" w:eastAsia="zh-CN"/>
        </w:rPr>
        <w:t>®</w:t>
      </w:r>
    </w:p>
    <w:p w:rsidR="00DA2A97" w:rsidRPr="007503C8" w:rsidRDefault="00DA2A97" w:rsidP="00DA2A97">
      <w:pPr>
        <w:rPr>
          <w:rFonts w:ascii="Arial" w:hAnsi="Arial" w:cs="Arial"/>
        </w:rPr>
      </w:pPr>
      <w:r w:rsidRPr="007503C8">
        <w:rPr>
          <w:rFonts w:ascii="Arial" w:hAnsi="Arial" w:cs="Arial"/>
        </w:rPr>
        <w:t>SoulCollage® is een creatieve en intuïtieve manier om uit je hoofd te gaan en datgene wat in je binnenste verborgen of ondergesneeuwd is, een helpende hand te reiken om zich te tonen.</w:t>
      </w:r>
    </w:p>
    <w:p w:rsidR="00DA2A97" w:rsidRPr="007503C8" w:rsidRDefault="00DA2A97" w:rsidP="00DA2A97">
      <w:pPr>
        <w:rPr>
          <w:rFonts w:ascii="Arial" w:hAnsi="Arial" w:cs="Arial"/>
        </w:rPr>
      </w:pPr>
      <w:r w:rsidRPr="007503C8">
        <w:rPr>
          <w:rFonts w:ascii="Arial" w:hAnsi="Arial" w:cs="Arial"/>
        </w:rPr>
        <w:t xml:space="preserve">Je zoekt op gevoel afbeeldingen en kleeft die op een </w:t>
      </w:r>
      <w:r w:rsidR="00AC6836" w:rsidRPr="007503C8">
        <w:rPr>
          <w:rFonts w:ascii="Arial" w:hAnsi="Arial" w:cs="Arial"/>
        </w:rPr>
        <w:t xml:space="preserve">kleine </w:t>
      </w:r>
      <w:r w:rsidRPr="007503C8">
        <w:rPr>
          <w:rFonts w:ascii="Arial" w:hAnsi="Arial" w:cs="Arial"/>
        </w:rPr>
        <w:t xml:space="preserve">kaart. Dit is op zich al een stil en meditatief gebeuren. Nadien laat je de kaart spreken via een aantal vragen. </w:t>
      </w:r>
      <w:r w:rsidR="00150638" w:rsidRPr="007503C8">
        <w:rPr>
          <w:rFonts w:ascii="Arial" w:hAnsi="Arial" w:cs="Arial"/>
        </w:rPr>
        <w:t xml:space="preserve">Als gecertificeerd facilitator begeleid ik je bij het proces van het lezen van zo’n kaart. </w:t>
      </w:r>
    </w:p>
    <w:p w:rsidR="00DA2A97" w:rsidRPr="007503C8" w:rsidRDefault="00DA2A97" w:rsidP="00DA2A97">
      <w:pPr>
        <w:rPr>
          <w:rFonts w:ascii="Arial" w:hAnsi="Arial" w:cs="Arial"/>
        </w:rPr>
      </w:pPr>
      <w:r w:rsidRPr="007503C8">
        <w:rPr>
          <w:rFonts w:ascii="Arial" w:hAnsi="Arial" w:cs="Arial"/>
        </w:rPr>
        <w:t>Hierdoor zak je uit je hoofd en maak je makkelijk contact met je innerlijke weten, waardoor je gepieker stopt</w:t>
      </w:r>
      <w:r w:rsidR="00150638" w:rsidRPr="007503C8">
        <w:rPr>
          <w:rFonts w:ascii="Arial" w:hAnsi="Arial" w:cs="Arial"/>
        </w:rPr>
        <w:t xml:space="preserve">, </w:t>
      </w:r>
      <w:r w:rsidR="00AC6836" w:rsidRPr="007503C8">
        <w:rPr>
          <w:rFonts w:ascii="Arial" w:hAnsi="Arial" w:cs="Arial"/>
        </w:rPr>
        <w:t xml:space="preserve">je </w:t>
      </w:r>
      <w:r w:rsidR="00150638" w:rsidRPr="007503C8">
        <w:rPr>
          <w:rFonts w:ascii="Arial" w:hAnsi="Arial" w:cs="Arial"/>
        </w:rPr>
        <w:t>terug contact maakt met je intuïtie</w:t>
      </w:r>
      <w:r w:rsidRPr="007503C8">
        <w:rPr>
          <w:rFonts w:ascii="Arial" w:hAnsi="Arial" w:cs="Arial"/>
        </w:rPr>
        <w:t xml:space="preserve"> en je een gevoel van herkenning opdoet.</w:t>
      </w:r>
    </w:p>
    <w:p w:rsidR="00DA2A97" w:rsidRPr="007503C8" w:rsidRDefault="00DA2A97" w:rsidP="00DA2A97">
      <w:pPr>
        <w:rPr>
          <w:rFonts w:ascii="Arial" w:hAnsi="Arial" w:cs="Arial"/>
        </w:rPr>
      </w:pPr>
      <w:r w:rsidRPr="007503C8">
        <w:rPr>
          <w:rFonts w:ascii="Arial" w:hAnsi="Arial" w:cs="Arial"/>
        </w:rPr>
        <w:t xml:space="preserve">Heel het proces van ‘in de kaart stappen’ zorgt ervoor dat je jezelf leert ontdekken, dat je je angsten, je verdriet, je geluk laat spreken en </w:t>
      </w:r>
      <w:r w:rsidR="00AC6836" w:rsidRPr="007503C8">
        <w:rPr>
          <w:rFonts w:ascii="Arial" w:hAnsi="Arial" w:cs="Arial"/>
        </w:rPr>
        <w:t xml:space="preserve">je </w:t>
      </w:r>
      <w:r w:rsidRPr="007503C8">
        <w:rPr>
          <w:rFonts w:ascii="Arial" w:hAnsi="Arial" w:cs="Arial"/>
        </w:rPr>
        <w:t>het een plaats kan geven.</w:t>
      </w:r>
    </w:p>
    <w:p w:rsidR="00DA2A97" w:rsidRPr="007503C8" w:rsidRDefault="00DA2A97" w:rsidP="00DA2A97">
      <w:pPr>
        <w:rPr>
          <w:rFonts w:ascii="Arial" w:hAnsi="Arial" w:cs="Arial"/>
        </w:rPr>
      </w:pPr>
      <w:r w:rsidRPr="007503C8">
        <w:rPr>
          <w:rFonts w:ascii="Arial" w:hAnsi="Arial" w:cs="Arial"/>
        </w:rPr>
        <w:t xml:space="preserve">Je creëert zo kaarten die je steeds kunnen helpen om inzichten in jezelf te verwerven, juist doordat het je denken uitschakelt en je innerlijk weten aanboort. Het zijn jouw persoonlijke inzichtskaarten. Je bent het zelf, die spreekt vanuit de kaart! </w:t>
      </w:r>
    </w:p>
    <w:p w:rsidR="00DA2A97" w:rsidRPr="007503C8" w:rsidRDefault="00DA2A97" w:rsidP="00DA2A97">
      <w:pPr>
        <w:rPr>
          <w:rFonts w:ascii="Arial" w:hAnsi="Arial" w:cs="Arial"/>
        </w:rPr>
      </w:pPr>
      <w:r w:rsidRPr="007503C8">
        <w:rPr>
          <w:rFonts w:ascii="Arial" w:hAnsi="Arial" w:cs="Arial"/>
        </w:rPr>
        <w:t xml:space="preserve">SoulCollage® werkt voor iedereen, je hebt geen </w:t>
      </w:r>
      <w:proofErr w:type="spellStart"/>
      <w:r w:rsidRPr="007503C8">
        <w:rPr>
          <w:rFonts w:ascii="Arial" w:hAnsi="Arial" w:cs="Arial"/>
        </w:rPr>
        <w:t>supercreatieve</w:t>
      </w:r>
      <w:proofErr w:type="spellEnd"/>
      <w:r w:rsidRPr="007503C8">
        <w:rPr>
          <w:rFonts w:ascii="Arial" w:hAnsi="Arial" w:cs="Arial"/>
        </w:rPr>
        <w:t xml:space="preserve"> talenten nodig. Het maken van kaarten in groep en het delen van je inzichten met de andere deelnemers is van grote toegevoegde waarde. Je herkent je immers ook in de verhalen van anderen wat helend werkt</w:t>
      </w:r>
      <w:r w:rsidR="00150638" w:rsidRPr="007503C8">
        <w:rPr>
          <w:rFonts w:ascii="Arial" w:hAnsi="Arial" w:cs="Arial"/>
        </w:rPr>
        <w:t xml:space="preserve"> en vertrouwen</w:t>
      </w:r>
      <w:r w:rsidR="00111B46" w:rsidRPr="007503C8">
        <w:rPr>
          <w:rFonts w:ascii="Arial" w:hAnsi="Arial" w:cs="Arial"/>
        </w:rPr>
        <w:t xml:space="preserve"> geeft</w:t>
      </w:r>
      <w:r w:rsidR="00150638" w:rsidRPr="007503C8">
        <w:rPr>
          <w:rFonts w:ascii="Arial" w:hAnsi="Arial" w:cs="Arial"/>
        </w:rPr>
        <w:t>.</w:t>
      </w:r>
    </w:p>
    <w:p w:rsidR="00150638" w:rsidRPr="007503C8" w:rsidRDefault="00150638" w:rsidP="00DA2A97">
      <w:pPr>
        <w:rPr>
          <w:rFonts w:ascii="Arial" w:hAnsi="Arial" w:cs="Arial"/>
        </w:rPr>
      </w:pPr>
      <w:r w:rsidRPr="007503C8">
        <w:rPr>
          <w:rFonts w:ascii="Arial" w:hAnsi="Arial" w:cs="Arial"/>
        </w:rPr>
        <w:t xml:space="preserve">Begeleiding door Germaine op ’t Roodt van </w:t>
      </w:r>
      <w:r w:rsidR="007503C8">
        <w:rPr>
          <w:rFonts w:ascii="Arial" w:hAnsi="Arial" w:cs="Arial"/>
        </w:rPr>
        <w:t>Food4Soul (</w:t>
      </w:r>
      <w:hyperlink r:id="rId4" w:history="1">
        <w:r w:rsidRPr="007503C8">
          <w:rPr>
            <w:rFonts w:ascii="Arial" w:hAnsi="Arial" w:cs="Arial"/>
          </w:rPr>
          <w:t>www.food4soul.be</w:t>
        </w:r>
      </w:hyperlink>
      <w:r w:rsidR="007503C8">
        <w:rPr>
          <w:rFonts w:ascii="Arial" w:hAnsi="Arial" w:cs="Arial"/>
        </w:rPr>
        <w:t>)</w:t>
      </w:r>
    </w:p>
    <w:p w:rsidR="00150638" w:rsidRPr="007503C8" w:rsidRDefault="007503C8" w:rsidP="00DA2A97">
      <w:pPr>
        <w:rPr>
          <w:rFonts w:ascii="Arial" w:hAnsi="Arial" w:cs="Arial"/>
        </w:rPr>
      </w:pPr>
      <w:r w:rsidRPr="007503C8">
        <w:rPr>
          <w:rFonts w:ascii="Arial" w:hAnsi="Arial" w:cs="Arial"/>
        </w:rPr>
        <w:t xml:space="preserve">Meebrengen: </w:t>
      </w:r>
      <w:r w:rsidR="00150638" w:rsidRPr="007503C8">
        <w:rPr>
          <w:rFonts w:ascii="Arial" w:hAnsi="Arial" w:cs="Arial"/>
        </w:rPr>
        <w:t>een moo</w:t>
      </w:r>
      <w:r w:rsidRPr="007503C8">
        <w:rPr>
          <w:rFonts w:ascii="Arial" w:hAnsi="Arial" w:cs="Arial"/>
        </w:rPr>
        <w:t>i schriftje en schrijfgerief</w:t>
      </w:r>
    </w:p>
    <w:p w:rsidR="00DA2A97" w:rsidRPr="005A4623" w:rsidRDefault="007503C8" w:rsidP="00DA2A97">
      <w:pPr>
        <w:rPr>
          <w:rFonts w:ascii="Century Gothic" w:hAnsi="Century Gothic"/>
          <w:sz w:val="24"/>
          <w:szCs w:val="24"/>
        </w:rPr>
      </w:pPr>
      <w:r w:rsidRPr="007503C8">
        <w:rPr>
          <w:rFonts w:ascii="Arial" w:hAnsi="Arial" w:cs="Arial"/>
        </w:rPr>
        <w:drawing>
          <wp:anchor distT="0" distB="0" distL="114300" distR="114300" simplePos="0" relativeHeight="251658240" behindDoc="1" locked="0" layoutInCell="1" allowOverlap="1" wp14:anchorId="5D007718">
            <wp:simplePos x="0" y="0"/>
            <wp:positionH relativeFrom="column">
              <wp:posOffset>9525</wp:posOffset>
            </wp:positionH>
            <wp:positionV relativeFrom="paragraph">
              <wp:posOffset>84455</wp:posOffset>
            </wp:positionV>
            <wp:extent cx="1981200" cy="2537460"/>
            <wp:effectExtent l="0" t="0" r="0" b="0"/>
            <wp:wrapTight wrapText="bothSides">
              <wp:wrapPolygon edited="0">
                <wp:start x="0" y="0"/>
                <wp:lineTo x="0" y="21405"/>
                <wp:lineTo x="21392" y="21405"/>
                <wp:lineTo x="21392" y="0"/>
                <wp:lineTo x="0" y="0"/>
              </wp:wrapPolygon>
            </wp:wrapTight>
            <wp:docPr id="1" name="Picture 1" descr="https://gallery.mailchimp.com/463035f8c851bca89ede1c1b7/images/0c45c5ad-888c-434b-b270-8bf061279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63035f8c851bca89ede1c1b7/images/0c45c5ad-888c-434b-b270-8bf0612793a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5374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DA2A97" w:rsidRDefault="00DA2A97"/>
    <w:sectPr w:rsidR="00DA2A97" w:rsidSect="00DA2A97">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97"/>
    <w:rsid w:val="00111B46"/>
    <w:rsid w:val="00150638"/>
    <w:rsid w:val="003B2A1E"/>
    <w:rsid w:val="007503C8"/>
    <w:rsid w:val="00AC6836"/>
    <w:rsid w:val="00DA2A9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5CAE"/>
  <w15:chartTrackingRefBased/>
  <w15:docId w15:val="{53701A58-F58D-4233-B333-AA063263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638"/>
    <w:rPr>
      <w:color w:val="0563C1" w:themeColor="hyperlink"/>
      <w:u w:val="single"/>
    </w:rPr>
  </w:style>
  <w:style w:type="character" w:customStyle="1" w:styleId="UnresolvedMention">
    <w:name w:val="Unresolved Mention"/>
    <w:basedOn w:val="DefaultParagraphFont"/>
    <w:uiPriority w:val="99"/>
    <w:semiHidden/>
    <w:unhideWhenUsed/>
    <w:rsid w:val="00150638"/>
    <w:rPr>
      <w:color w:val="605E5C"/>
      <w:shd w:val="clear" w:color="auto" w:fill="E1DFDD"/>
    </w:rPr>
  </w:style>
  <w:style w:type="character" w:customStyle="1" w:styleId="Geen">
    <w:name w:val="Geen"/>
    <w:rsid w:val="007503C8"/>
  </w:style>
  <w:style w:type="paragraph" w:styleId="NoSpacing">
    <w:name w:val="No Spacing"/>
    <w:uiPriority w:val="1"/>
    <w:qFormat/>
    <w:rsid w:val="007503C8"/>
    <w:pPr>
      <w:pBdr>
        <w:top w:val="nil"/>
        <w:left w:val="nil"/>
        <w:bottom w:val="nil"/>
        <w:right w:val="nil"/>
        <w:between w:val="nil"/>
        <w:bar w:val="nil"/>
      </w:pBdr>
      <w:spacing w:after="0" w:line="240" w:lineRule="auto"/>
    </w:pPr>
    <w:rPr>
      <w:rFonts w:ascii="Arial" w:eastAsia="Arial Unicode MS" w:hAnsi="Arial" w:cs="Arial Unicode MS"/>
      <w:color w:val="000000"/>
      <w:sz w:val="18"/>
      <w:szCs w:val="18"/>
      <w:u w:color="000000"/>
      <w:bdr w:val="nil"/>
      <w:lang w:val="nl-NL" w:eastAsia="zh-CN"/>
    </w:rPr>
  </w:style>
  <w:style w:type="paragraph" w:customStyle="1" w:styleId="HoofdtekstB">
    <w:name w:val="Hoofdtekst B"/>
    <w:rsid w:val="007503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eastAsia="zh-CN"/>
    </w:rPr>
  </w:style>
  <w:style w:type="character" w:customStyle="1" w:styleId="apple-converted-space">
    <w:name w:val="apple-converted-space"/>
    <w:rsid w:val="0075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ood4sou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235</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Madison</dc:creator>
  <cp:keywords/>
  <dc:description/>
  <cp:lastModifiedBy>Jan Meysmans</cp:lastModifiedBy>
  <cp:revision>4</cp:revision>
  <dcterms:created xsi:type="dcterms:W3CDTF">2019-10-14T19:40:00Z</dcterms:created>
  <dcterms:modified xsi:type="dcterms:W3CDTF">2019-11-04T10:47:00Z</dcterms:modified>
</cp:coreProperties>
</file>